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36B0" w14:textId="77777777" w:rsidR="00EC766E" w:rsidRDefault="00ED2537">
      <w:pPr>
        <w:pStyle w:val="Title"/>
        <w:rPr>
          <w:b w:val="0"/>
          <w:bCs w:val="0"/>
          <w:i/>
          <w:iCs/>
          <w:color w:val="FF0000"/>
        </w:rPr>
      </w:pPr>
      <w:r>
        <w:t xml:space="preserve">Rowan Tree Practice and </w:t>
      </w:r>
      <w:r w:rsidR="00EC766E">
        <w:t>Church Street Practice</w:t>
      </w:r>
    </w:p>
    <w:p w14:paraId="1AE4DCB9" w14:textId="77777777" w:rsidR="00EC766E" w:rsidRPr="0085617F" w:rsidRDefault="00EC766E">
      <w:pPr>
        <w:jc w:val="center"/>
        <w:rPr>
          <w:rFonts w:ascii="Tahoma" w:hAnsi="Tahoma" w:cs="Tahoma"/>
          <w:b/>
          <w:bCs/>
          <w:i/>
          <w:iCs/>
          <w:sz w:val="32"/>
          <w:szCs w:val="32"/>
        </w:rPr>
      </w:pPr>
      <w:r w:rsidRPr="0085617F">
        <w:rPr>
          <w:rFonts w:ascii="Tahoma" w:hAnsi="Tahoma" w:cs="Tahoma"/>
          <w:b/>
          <w:bCs/>
          <w:i/>
          <w:iCs/>
          <w:sz w:val="32"/>
          <w:szCs w:val="32"/>
        </w:rPr>
        <w:t>JOINT REGISTRATION POLICY</w:t>
      </w:r>
    </w:p>
    <w:p w14:paraId="58F4766E" w14:textId="77777777" w:rsidR="00EC766E" w:rsidRDefault="00EC766E">
      <w:pPr>
        <w:jc w:val="center"/>
        <w:rPr>
          <w:rFonts w:ascii="Tahoma" w:hAnsi="Tahoma" w:cs="Tahoma"/>
          <w:b/>
          <w:bCs/>
          <w:i/>
          <w:iCs/>
          <w:color w:val="FF0000"/>
          <w:sz w:val="32"/>
          <w:szCs w:val="32"/>
        </w:rPr>
      </w:pPr>
      <w:r>
        <w:rPr>
          <w:rFonts w:ascii="Tahoma" w:hAnsi="Tahoma" w:cs="Tahoma"/>
          <w:b/>
          <w:bCs/>
          <w:i/>
          <w:iCs/>
          <w:color w:val="FF0000"/>
          <w:sz w:val="32"/>
          <w:szCs w:val="32"/>
        </w:rPr>
        <w:t xml:space="preserve"> </w:t>
      </w:r>
    </w:p>
    <w:p w14:paraId="35702FE8" w14:textId="77777777" w:rsidR="00EC766E" w:rsidRDefault="00EC766E">
      <w:pPr>
        <w:jc w:val="center"/>
        <w:rPr>
          <w:rFonts w:ascii="Tahoma" w:hAnsi="Tahoma" w:cs="Tahoma"/>
          <w:b/>
          <w:bCs/>
          <w:i/>
          <w:iCs/>
          <w:color w:val="FF0000"/>
          <w:sz w:val="32"/>
          <w:szCs w:val="32"/>
        </w:rPr>
      </w:pPr>
    </w:p>
    <w:p w14:paraId="2BEA97DF" w14:textId="77777777" w:rsidR="00EC766E" w:rsidRDefault="00EC766E">
      <w:pPr>
        <w:pStyle w:val="Heading1"/>
      </w:pPr>
      <w:r>
        <w:t>From the above date we will be requesting identification and proof of address for all patients wishing to register at the practice. The reasons for this are:</w:t>
      </w:r>
    </w:p>
    <w:p w14:paraId="61D10F84" w14:textId="77777777" w:rsidR="00EC766E" w:rsidRDefault="00EC766E"/>
    <w:p w14:paraId="2C4D1C10" w14:textId="77777777" w:rsidR="00EC766E" w:rsidRDefault="00EC766E">
      <w:pPr>
        <w:numPr>
          <w:ilvl w:val="0"/>
          <w:numId w:val="1"/>
        </w:numPr>
        <w:rPr>
          <w:rFonts w:ascii="Tahoma" w:hAnsi="Tahoma" w:cs="Tahoma"/>
          <w:sz w:val="28"/>
          <w:szCs w:val="28"/>
        </w:rPr>
      </w:pPr>
      <w:r>
        <w:rPr>
          <w:rFonts w:ascii="Tahoma" w:hAnsi="Tahoma" w:cs="Tahoma"/>
          <w:sz w:val="28"/>
          <w:szCs w:val="28"/>
        </w:rPr>
        <w:t>To check eligibility for NHS care.</w:t>
      </w:r>
    </w:p>
    <w:p w14:paraId="253A54E0" w14:textId="77777777" w:rsidR="00EC766E" w:rsidRDefault="00EC766E">
      <w:pPr>
        <w:numPr>
          <w:ilvl w:val="0"/>
          <w:numId w:val="1"/>
        </w:numPr>
        <w:rPr>
          <w:rFonts w:ascii="Tahoma" w:hAnsi="Tahoma" w:cs="Tahoma"/>
          <w:sz w:val="28"/>
          <w:szCs w:val="28"/>
        </w:rPr>
      </w:pPr>
      <w:r>
        <w:rPr>
          <w:rFonts w:ascii="Tahoma" w:hAnsi="Tahoma" w:cs="Tahoma"/>
          <w:sz w:val="28"/>
          <w:szCs w:val="28"/>
        </w:rPr>
        <w:t>To ensure the correct medical record is obtained.</w:t>
      </w:r>
    </w:p>
    <w:p w14:paraId="49D6DEA8" w14:textId="77777777" w:rsidR="00EC766E" w:rsidRDefault="00EC766E">
      <w:pPr>
        <w:numPr>
          <w:ilvl w:val="0"/>
          <w:numId w:val="1"/>
        </w:numPr>
        <w:rPr>
          <w:rFonts w:ascii="Tahoma" w:hAnsi="Tahoma" w:cs="Tahoma"/>
          <w:sz w:val="28"/>
          <w:szCs w:val="28"/>
        </w:rPr>
      </w:pPr>
      <w:r>
        <w:rPr>
          <w:rFonts w:ascii="Tahoma" w:hAnsi="Tahoma" w:cs="Tahoma"/>
          <w:sz w:val="28"/>
          <w:szCs w:val="28"/>
        </w:rPr>
        <w:t xml:space="preserve">To confirm the patient </w:t>
      </w:r>
      <w:proofErr w:type="gramStart"/>
      <w:r>
        <w:rPr>
          <w:rFonts w:ascii="Tahoma" w:hAnsi="Tahoma" w:cs="Tahoma"/>
          <w:sz w:val="28"/>
          <w:szCs w:val="28"/>
        </w:rPr>
        <w:t>actually lives</w:t>
      </w:r>
      <w:proofErr w:type="gramEnd"/>
      <w:r>
        <w:rPr>
          <w:rFonts w:ascii="Tahoma" w:hAnsi="Tahoma" w:cs="Tahoma"/>
          <w:sz w:val="28"/>
          <w:szCs w:val="28"/>
        </w:rPr>
        <w:t xml:space="preserve"> in the catchment area.</w:t>
      </w:r>
    </w:p>
    <w:p w14:paraId="53289F3C" w14:textId="77777777" w:rsidR="00EC766E" w:rsidRDefault="00EC766E">
      <w:pPr>
        <w:rPr>
          <w:rFonts w:ascii="Tahoma" w:hAnsi="Tahoma" w:cs="Tahoma"/>
          <w:sz w:val="28"/>
          <w:szCs w:val="28"/>
        </w:rPr>
      </w:pPr>
    </w:p>
    <w:p w14:paraId="58719038" w14:textId="77777777" w:rsidR="00EC766E" w:rsidRDefault="00EC766E">
      <w:pPr>
        <w:pStyle w:val="Heading2"/>
        <w:rPr>
          <w:b/>
          <w:bCs/>
        </w:rPr>
      </w:pPr>
      <w:r>
        <w:rPr>
          <w:b/>
          <w:bCs/>
        </w:rPr>
        <w:t xml:space="preserve">WHAT WILL YOU NEED TO </w:t>
      </w:r>
      <w:proofErr w:type="gramStart"/>
      <w:r>
        <w:rPr>
          <w:b/>
          <w:bCs/>
        </w:rPr>
        <w:t>PRODUCE:</w:t>
      </w:r>
      <w:proofErr w:type="gramEnd"/>
    </w:p>
    <w:p w14:paraId="17B6A2DE" w14:textId="77777777" w:rsidR="00EC766E" w:rsidRDefault="00EC766E"/>
    <w:p w14:paraId="5492CF0D" w14:textId="77777777" w:rsidR="00EC766E" w:rsidRDefault="00EC766E">
      <w:pPr>
        <w:pStyle w:val="Heading3"/>
        <w:rPr>
          <w:b w:val="0"/>
          <w:bCs w:val="0"/>
          <w:sz w:val="28"/>
          <w:szCs w:val="28"/>
        </w:rPr>
      </w:pPr>
      <w:r>
        <w:rPr>
          <w:b w:val="0"/>
          <w:bCs w:val="0"/>
          <w:sz w:val="28"/>
          <w:szCs w:val="28"/>
        </w:rPr>
        <w:t xml:space="preserve">IDENTIFICATION </w:t>
      </w:r>
      <w:proofErr w:type="gramStart"/>
      <w:r>
        <w:rPr>
          <w:b w:val="0"/>
          <w:bCs w:val="0"/>
          <w:sz w:val="28"/>
          <w:szCs w:val="28"/>
        </w:rPr>
        <w:t>-  Passport</w:t>
      </w:r>
      <w:proofErr w:type="gramEnd"/>
      <w:r>
        <w:rPr>
          <w:b w:val="0"/>
          <w:bCs w:val="0"/>
          <w:sz w:val="28"/>
          <w:szCs w:val="28"/>
        </w:rPr>
        <w:t xml:space="preserve"> or Photo Driving Licence. Normally one form of ID will suffice although on rare occasions you may be asked to provide a 2</w:t>
      </w:r>
      <w:r>
        <w:rPr>
          <w:b w:val="0"/>
          <w:bCs w:val="0"/>
          <w:sz w:val="28"/>
          <w:szCs w:val="28"/>
          <w:vertAlign w:val="superscript"/>
        </w:rPr>
        <w:t>nd</w:t>
      </w:r>
      <w:r>
        <w:rPr>
          <w:b w:val="0"/>
          <w:bCs w:val="0"/>
          <w:sz w:val="28"/>
          <w:szCs w:val="28"/>
        </w:rPr>
        <w:t xml:space="preserve"> document. </w:t>
      </w:r>
    </w:p>
    <w:p w14:paraId="1F1E0C9A" w14:textId="77777777" w:rsidR="00EC766E" w:rsidRDefault="00EC766E"/>
    <w:p w14:paraId="5ED6327B" w14:textId="77777777" w:rsidR="00EC766E" w:rsidRDefault="00EC766E">
      <w:pPr>
        <w:rPr>
          <w:rFonts w:ascii="Tahoma" w:hAnsi="Tahoma" w:cs="Tahoma"/>
          <w:sz w:val="28"/>
          <w:szCs w:val="28"/>
        </w:rPr>
      </w:pPr>
      <w:r>
        <w:rPr>
          <w:sz w:val="28"/>
          <w:szCs w:val="28"/>
        </w:rPr>
        <w:t xml:space="preserve">PROOF OF ADDRESS - </w:t>
      </w:r>
      <w:r>
        <w:rPr>
          <w:rFonts w:ascii="Tahoma" w:hAnsi="Tahoma" w:cs="Tahoma"/>
          <w:sz w:val="28"/>
          <w:szCs w:val="28"/>
        </w:rPr>
        <w:t>Any one of the following:</w:t>
      </w:r>
    </w:p>
    <w:p w14:paraId="5A5B7DE9" w14:textId="77777777" w:rsidR="00EC766E" w:rsidRDefault="00EC766E">
      <w:pPr>
        <w:ind w:left="2977" w:right="-766"/>
        <w:rPr>
          <w:rFonts w:ascii="Tahoma" w:hAnsi="Tahoma" w:cs="Tahoma"/>
          <w:sz w:val="28"/>
          <w:szCs w:val="28"/>
        </w:rPr>
      </w:pPr>
    </w:p>
    <w:p w14:paraId="02FA3CB3" w14:textId="77777777" w:rsidR="00EC766E" w:rsidRDefault="00EC766E">
      <w:pPr>
        <w:ind w:left="2977" w:right="-766"/>
        <w:rPr>
          <w:rFonts w:ascii="Tahoma" w:hAnsi="Tahoma" w:cs="Tahoma"/>
          <w:sz w:val="28"/>
          <w:szCs w:val="28"/>
        </w:rPr>
      </w:pPr>
      <w:r>
        <w:rPr>
          <w:rFonts w:ascii="Tahoma" w:hAnsi="Tahoma" w:cs="Tahoma"/>
          <w:sz w:val="28"/>
          <w:szCs w:val="28"/>
        </w:rPr>
        <w:t>Utility bill in last 4m</w:t>
      </w:r>
    </w:p>
    <w:p w14:paraId="54F74577" w14:textId="77777777" w:rsidR="00EC766E" w:rsidRDefault="00EC766E">
      <w:pPr>
        <w:ind w:left="2977" w:right="-766"/>
        <w:rPr>
          <w:rFonts w:ascii="Tahoma" w:hAnsi="Tahoma" w:cs="Tahoma"/>
          <w:sz w:val="28"/>
          <w:szCs w:val="28"/>
        </w:rPr>
      </w:pPr>
      <w:r>
        <w:rPr>
          <w:rFonts w:ascii="Tahoma" w:hAnsi="Tahoma" w:cs="Tahoma"/>
          <w:sz w:val="28"/>
          <w:szCs w:val="28"/>
        </w:rPr>
        <w:t xml:space="preserve"> </w:t>
      </w:r>
    </w:p>
    <w:p w14:paraId="2D30C70B" w14:textId="77777777" w:rsidR="00EC766E" w:rsidRDefault="00EC766E">
      <w:pPr>
        <w:pStyle w:val="BodyTextIndent2"/>
        <w:ind w:right="-766" w:firstLine="0"/>
        <w:rPr>
          <w:rFonts w:ascii="Tahoma" w:hAnsi="Tahoma" w:cs="Tahoma"/>
          <w:sz w:val="28"/>
          <w:szCs w:val="28"/>
        </w:rPr>
      </w:pPr>
      <w:r>
        <w:rPr>
          <w:rFonts w:ascii="Tahoma" w:hAnsi="Tahoma" w:cs="Tahoma"/>
          <w:sz w:val="28"/>
          <w:szCs w:val="28"/>
        </w:rPr>
        <w:t>Bank, credit card (not store card) or mortgage statement in last 4m</w:t>
      </w:r>
    </w:p>
    <w:p w14:paraId="4350AF30" w14:textId="77777777" w:rsidR="00EC766E" w:rsidRDefault="00EC766E">
      <w:pPr>
        <w:pStyle w:val="BodyTextIndent2"/>
        <w:ind w:right="-766" w:firstLine="0"/>
        <w:rPr>
          <w:rFonts w:ascii="Tahoma" w:hAnsi="Tahoma" w:cs="Tahoma"/>
          <w:sz w:val="28"/>
          <w:szCs w:val="28"/>
        </w:rPr>
      </w:pPr>
    </w:p>
    <w:p w14:paraId="095D9524" w14:textId="77777777" w:rsidR="00EC766E" w:rsidRDefault="00EC766E">
      <w:pPr>
        <w:pStyle w:val="Heading4"/>
      </w:pPr>
      <w:r>
        <w:t xml:space="preserve"> Current tenancy agreement</w:t>
      </w:r>
    </w:p>
    <w:p w14:paraId="662F2B3E" w14:textId="77777777" w:rsidR="00EC766E" w:rsidRDefault="00EC766E"/>
    <w:p w14:paraId="3A9AC6F6" w14:textId="77777777" w:rsidR="00EC766E" w:rsidRDefault="00EC766E">
      <w:pPr>
        <w:pStyle w:val="BodyTextIndent2"/>
        <w:ind w:right="-766"/>
        <w:rPr>
          <w:rFonts w:ascii="Tahoma" w:hAnsi="Tahoma" w:cs="Tahoma"/>
          <w:sz w:val="28"/>
          <w:szCs w:val="28"/>
        </w:rPr>
      </w:pPr>
      <w:r>
        <w:rPr>
          <w:rFonts w:ascii="Tahoma" w:hAnsi="Tahoma" w:cs="Tahoma"/>
          <w:sz w:val="28"/>
          <w:szCs w:val="28"/>
        </w:rPr>
        <w:t xml:space="preserve"> Government agency letter </w:t>
      </w:r>
      <w:proofErr w:type="gramStart"/>
      <w:r>
        <w:rPr>
          <w:rFonts w:ascii="Tahoma" w:hAnsi="Tahoma" w:cs="Tahoma"/>
          <w:sz w:val="28"/>
          <w:szCs w:val="28"/>
        </w:rPr>
        <w:t>including:</w:t>
      </w:r>
      <w:proofErr w:type="gramEnd"/>
      <w:r>
        <w:rPr>
          <w:rFonts w:ascii="Tahoma" w:hAnsi="Tahoma" w:cs="Tahoma"/>
          <w:sz w:val="28"/>
          <w:szCs w:val="28"/>
        </w:rPr>
        <w:t xml:space="preserve">  Local government, Pensions Agency, Home Office,</w:t>
      </w:r>
      <w:r>
        <w:rPr>
          <w:rFonts w:ascii="Tahoma" w:hAnsi="Tahoma" w:cs="Tahoma"/>
          <w:sz w:val="28"/>
          <w:szCs w:val="28"/>
        </w:rPr>
        <w:tab/>
        <w:t xml:space="preserve"> </w:t>
      </w:r>
    </w:p>
    <w:p w14:paraId="5ECF923F" w14:textId="77777777" w:rsidR="00EC766E" w:rsidRDefault="00EC766E">
      <w:pPr>
        <w:ind w:right="-766"/>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Inland Revenue, HM Customs &amp; Excise, DWP etc.</w:t>
      </w:r>
    </w:p>
    <w:p w14:paraId="5C2A74A5" w14:textId="77777777" w:rsidR="00EC766E" w:rsidRDefault="00EC766E">
      <w:pPr>
        <w:ind w:right="-766"/>
        <w:rPr>
          <w:rFonts w:ascii="Tahoma" w:hAnsi="Tahoma" w:cs="Tahoma"/>
          <w:sz w:val="28"/>
          <w:szCs w:val="28"/>
        </w:rPr>
      </w:pPr>
    </w:p>
    <w:p w14:paraId="63C9BE26" w14:textId="77777777" w:rsidR="00EC766E" w:rsidRDefault="00EC766E">
      <w:pPr>
        <w:ind w:right="-766"/>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Higher Education letter</w:t>
      </w:r>
    </w:p>
    <w:p w14:paraId="4D909A56" w14:textId="77777777" w:rsidR="00EC766E" w:rsidRDefault="00EC766E">
      <w:pPr>
        <w:ind w:right="-766"/>
        <w:rPr>
          <w:rFonts w:ascii="Tahoma" w:hAnsi="Tahoma" w:cs="Tahoma"/>
          <w:sz w:val="28"/>
          <w:szCs w:val="28"/>
        </w:rPr>
      </w:pPr>
    </w:p>
    <w:p w14:paraId="3F7DA99D" w14:textId="77777777" w:rsidR="00EC766E" w:rsidRDefault="00EC766E">
      <w:pPr>
        <w:ind w:right="-766"/>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Letter from a recognised employer</w:t>
      </w:r>
    </w:p>
    <w:p w14:paraId="52E0B3BE" w14:textId="77777777" w:rsidR="00EC766E" w:rsidRDefault="00EC766E">
      <w:pPr>
        <w:ind w:right="-766"/>
        <w:rPr>
          <w:rFonts w:ascii="Tahoma" w:hAnsi="Tahoma" w:cs="Tahoma"/>
          <w:sz w:val="28"/>
          <w:szCs w:val="28"/>
        </w:rPr>
      </w:pPr>
    </w:p>
    <w:p w14:paraId="115C5359" w14:textId="77777777" w:rsidR="00EC766E" w:rsidRDefault="00EC766E">
      <w:pPr>
        <w:pStyle w:val="BodyText"/>
      </w:pPr>
      <w:r>
        <w:t xml:space="preserve">It is our practice policy to welcome all individuals who are entitled to NHS care. On occasions it is difficult to ascertain whether, or not, an individual is eligible for care so please be patient with the receptionist. If you do feel you have been treated </w:t>
      </w:r>
      <w:proofErr w:type="gramStart"/>
      <w:r>
        <w:t>unfairly</w:t>
      </w:r>
      <w:proofErr w:type="gramEnd"/>
      <w:r>
        <w:t xml:space="preserve"> please ask to speak to the Practice Manager.</w:t>
      </w:r>
    </w:p>
    <w:p w14:paraId="1DF63036" w14:textId="77777777" w:rsidR="00EC766E" w:rsidRDefault="00EC766E">
      <w:pPr>
        <w:rPr>
          <w:rFonts w:ascii="Tahoma" w:hAnsi="Tahoma" w:cs="Tahoma"/>
          <w:color w:val="FF0000"/>
        </w:rPr>
      </w:pPr>
    </w:p>
    <w:p w14:paraId="08A447E9" w14:textId="77777777" w:rsidR="00EC766E" w:rsidRDefault="00EC766E">
      <w:pPr>
        <w:rPr>
          <w:rFonts w:ascii="Tahoma" w:hAnsi="Tahoma" w:cs="Tahoma"/>
          <w:color w:val="FF0000"/>
        </w:rPr>
      </w:pPr>
    </w:p>
    <w:sectPr w:rsidR="00EC766E">
      <w:pgSz w:w="11906" w:h="16838"/>
      <w:pgMar w:top="1440" w:right="1797"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503F"/>
    <w:multiLevelType w:val="hybridMultilevel"/>
    <w:tmpl w:val="A38EEF6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53"/>
    <w:rsid w:val="003A1D53"/>
    <w:rsid w:val="006268FE"/>
    <w:rsid w:val="0085617F"/>
    <w:rsid w:val="00EC766E"/>
    <w:rsid w:val="00ED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586606"/>
  <w15:chartTrackingRefBased/>
  <w15:docId w15:val="{0653F7DA-3DAA-42A7-AD87-F04A872F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qFormat/>
    <w:pPr>
      <w:keepNext/>
      <w:outlineLvl w:val="0"/>
    </w:pPr>
    <w:rPr>
      <w:rFonts w:ascii="Tahoma" w:hAnsi="Tahoma" w:cs="Tahoma"/>
      <w:sz w:val="28"/>
      <w:szCs w:val="28"/>
    </w:rPr>
  </w:style>
  <w:style w:type="paragraph" w:styleId="Heading2">
    <w:name w:val="heading 2"/>
    <w:basedOn w:val="Normal"/>
    <w:next w:val="Normal"/>
    <w:qFormat/>
    <w:pPr>
      <w:keepNext/>
      <w:outlineLvl w:val="1"/>
    </w:pPr>
    <w:rPr>
      <w:rFonts w:ascii="Tahoma" w:hAnsi="Tahoma" w:cs="Tahoma"/>
      <w:i/>
      <w:iCs/>
      <w:sz w:val="28"/>
      <w:szCs w:val="28"/>
    </w:rPr>
  </w:style>
  <w:style w:type="paragraph" w:styleId="Heading3">
    <w:name w:val="heading 3"/>
    <w:basedOn w:val="Normal"/>
    <w:next w:val="Normal"/>
    <w:qFormat/>
    <w:pPr>
      <w:keepNext/>
      <w:outlineLvl w:val="2"/>
    </w:pPr>
    <w:rPr>
      <w:rFonts w:ascii="Tahoma" w:hAnsi="Tahoma" w:cs="Tahoma"/>
      <w:b/>
      <w:bCs/>
    </w:rPr>
  </w:style>
  <w:style w:type="paragraph" w:styleId="Heading4">
    <w:name w:val="heading 4"/>
    <w:basedOn w:val="Normal"/>
    <w:next w:val="Normal"/>
    <w:qFormat/>
    <w:pPr>
      <w:keepNext/>
      <w:ind w:left="2880" w:right="-766"/>
      <w:outlineLvl w:val="3"/>
    </w:pPr>
    <w:rPr>
      <w:rFonts w:ascii="Tahoma" w:hAnsi="Tahoma" w:cs="Tahoma"/>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cs="Tahoma"/>
      <w:b/>
      <w:bCs/>
      <w:sz w:val="32"/>
      <w:szCs w:val="32"/>
    </w:rPr>
  </w:style>
  <w:style w:type="paragraph" w:styleId="BodyTextIndent2">
    <w:name w:val="Body Text Indent 2"/>
    <w:basedOn w:val="Normal"/>
    <w:pPr>
      <w:ind w:left="2977" w:hanging="97"/>
    </w:pPr>
  </w:style>
  <w:style w:type="paragraph" w:styleId="BodyText">
    <w:name w:val="Body Text"/>
    <w:basedOn w:val="Normal"/>
    <w:pPr>
      <w:ind w:right="-766"/>
    </w:pPr>
    <w:rPr>
      <w:rFonts w:ascii="Tahoma" w:hAnsi="Tahoma" w:cs="Tahoma"/>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 de Sousa and Partners</vt:lpstr>
    </vt:vector>
  </TitlesOfParts>
  <Company>Dr Moore &amp; Ptrs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de Sousa and Partners</dc:title>
  <dc:subject/>
  <dc:creator>michael standing</dc:creator>
  <cp:keywords/>
  <dc:description/>
  <cp:lastModifiedBy>Amy Griffiths</cp:lastModifiedBy>
  <cp:revision>2</cp:revision>
  <cp:lastPrinted>2007-08-15T09:10:00Z</cp:lastPrinted>
  <dcterms:created xsi:type="dcterms:W3CDTF">2022-01-27T10:05:00Z</dcterms:created>
  <dcterms:modified xsi:type="dcterms:W3CDTF">2022-01-27T10:05:00Z</dcterms:modified>
</cp:coreProperties>
</file>